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9188A" w:rsidR="008C3C57" w:rsidP="00461107" w:rsidRDefault="00461107" w14:paraId="17B33465" w14:textId="48111E63">
      <w:pPr>
        <w:jc w:val="center"/>
        <w:rPr>
          <w:rFonts w:ascii="Helvetica" w:hAnsi="Helvetica" w:eastAsia="Times New Roman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E9188A">
        <w:rPr>
          <w:noProof/>
        </w:rPr>
        <w:drawing>
          <wp:inline distT="0" distB="0" distL="0" distR="0" wp14:anchorId="3E6B2BA5" wp14:editId="30762FB6">
            <wp:extent cx="1962150" cy="492760"/>
            <wp:effectExtent l="0" t="0" r="0" b="0"/>
            <wp:docPr id="2" name="Picture 2" descr="V:\WBU\COMM\LOGO BVLGARI\esec logotip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:\WBU\COMM\LOGO BVLGARI\esec logotipo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1962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E9188A" w:rsidR="008C3C57" w:rsidP="0C0E1EF5" w:rsidRDefault="008C3C57" w14:paraId="240E664B" w14:textId="54C5B29C">
      <w:pPr>
        <w:pStyle w:val="Normal"/>
        <w:spacing w:after="0" w:line="240" w:lineRule="auto"/>
        <w:jc w:val="center"/>
        <w:rPr>
          <w:rFonts w:ascii="Helvetica" w:hAnsi="Helvetica" w:eastAsia="Times New Roman" w:cs="Helvetica"/>
          <w:b w:val="1"/>
          <w:bCs w:val="1"/>
          <w:noProof w:val="0"/>
          <w:color w:val="000000" w:themeColor="text1" w:themeTint="FF" w:themeShade="FF"/>
          <w:sz w:val="28"/>
          <w:szCs w:val="28"/>
          <w:lang w:val="en-GB" w:eastAsia="en-US"/>
        </w:rPr>
      </w:pPr>
      <w:r w:rsidRPr="0C0E1EF5" w:rsidR="006F4F63">
        <w:rPr>
          <w:rFonts w:ascii="Helvetica" w:hAnsi="Helvetica" w:eastAsia="Times New Roman" w:cs="Helvetica"/>
          <w:b w:val="1"/>
          <w:bCs w:val="1"/>
          <w:color w:val="000000" w:themeColor="text1" w:themeTint="FF" w:themeShade="FF"/>
          <w:sz w:val="28"/>
          <w:szCs w:val="28"/>
          <w:lang w:val="en-GB" w:eastAsia="en-US"/>
        </w:rPr>
        <w:t>TENTH</w:t>
      </w:r>
      <w:r w:rsidRPr="0C0E1EF5" w:rsidR="00EE356F">
        <w:rPr>
          <w:rFonts w:ascii="Helvetica" w:hAnsi="Helvetica" w:eastAsia="Times New Roman" w:cs="Helvetica"/>
          <w:b w:val="1"/>
          <w:bCs w:val="1"/>
          <w:color w:val="000000" w:themeColor="text1" w:themeTint="FF" w:themeShade="FF"/>
          <w:sz w:val="28"/>
          <w:szCs w:val="28"/>
          <w:lang w:val="en-GB" w:eastAsia="en-US"/>
        </w:rPr>
        <w:t xml:space="preserve"> ANNIVERSARY OF THE OCTO </w:t>
      </w:r>
      <w:r w:rsidRPr="0C0E1EF5" w:rsidR="00EE356F">
        <w:rPr>
          <w:rFonts w:ascii="Helvetica" w:hAnsi="Helvetica" w:eastAsia="Times New Roman" w:cs="Helvetica"/>
          <w:b w:val="1"/>
          <w:bCs w:val="1"/>
          <w:color w:val="000000" w:themeColor="text1" w:themeTint="FF" w:themeShade="FF"/>
          <w:sz w:val="28"/>
          <w:szCs w:val="28"/>
          <w:lang w:val="en-GB" w:eastAsia="en-US"/>
        </w:rPr>
        <w:t>COLLECTI</w:t>
      </w:r>
      <w:r w:rsidRPr="0C0E1EF5" w:rsidR="00EE356F">
        <w:rPr>
          <w:rFonts w:ascii="Helvetica" w:hAnsi="Helvetica" w:eastAsia="Times New Roman" w:cs="Helvetica" w:asciiTheme="minorAscii" w:hAnsiTheme="minorAscii" w:eastAsiaTheme="minorEastAsia" w:cstheme="minorBidi"/>
          <w:b w:val="1"/>
          <w:bCs w:val="1"/>
          <w:color w:val="000000" w:themeColor="text1" w:themeTint="FF" w:themeShade="FF"/>
          <w:sz w:val="28"/>
          <w:szCs w:val="28"/>
          <w:lang w:val="en-GB" w:eastAsia="en-US"/>
        </w:rPr>
        <w:t>ON</w:t>
      </w:r>
      <w:r w:rsidRPr="0C0E1EF5" w:rsidR="00A623C1">
        <w:rPr>
          <w:rFonts w:ascii="Helvetica" w:hAnsi="Helvetica" w:eastAsia="Times New Roman" w:cs="Helvetica" w:asciiTheme="minorAscii" w:hAnsiTheme="minorAscii" w:eastAsiaTheme="minorEastAsia" w:cstheme="minorBidi"/>
          <w:b w:val="1"/>
          <w:bCs w:val="1"/>
          <w:color w:val="000000" w:themeColor="text1" w:themeTint="FF" w:themeShade="FF"/>
          <w:sz w:val="28"/>
          <w:szCs w:val="28"/>
          <w:lang w:val="en-GB" w:eastAsia="en-US"/>
        </w:rPr>
        <w:t xml:space="preserve"> </w:t>
      </w:r>
      <w:r w:rsidRPr="0C0E1EF5" w:rsidR="00CA5CB0">
        <w:rPr>
          <w:rFonts w:ascii="Helvetica" w:hAnsi="Helvetica" w:eastAsia="Times New Roman" w:cs="Helvetica" w:asciiTheme="minorAscii" w:hAnsiTheme="minorAscii" w:eastAsiaTheme="minorEastAsia" w:cstheme="minorBidi"/>
          <w:b w:val="1"/>
          <w:bCs w:val="1"/>
          <w:color w:val="000000" w:themeColor="text1" w:themeTint="FF" w:themeShade="FF"/>
          <w:sz w:val="28"/>
          <w:szCs w:val="28"/>
          <w:lang w:val="en-GB" w:eastAsia="en-US"/>
        </w:rPr>
        <w:t xml:space="preserve">WITH A </w:t>
      </w:r>
      <w:r w:rsidRPr="0C0E1EF5" w:rsidR="0C0E1EF5">
        <w:rPr>
          <w:rFonts w:ascii="Helvetica" w:hAnsi="Helvetica" w:eastAsia="Times New Roman" w:cs="Helvetica" w:asciiTheme="minorAscii" w:hAnsiTheme="minorAscii" w:eastAsiaTheme="minorEastAsia" w:cstheme="minorBidi"/>
          <w:b w:val="1"/>
          <w:bCs w:val="1"/>
          <w:noProof w:val="0"/>
          <w:color w:val="000000" w:themeColor="text1" w:themeTint="FF" w:themeShade="FF"/>
          <w:sz w:val="28"/>
          <w:szCs w:val="28"/>
          <w:lang w:val="en-GB" w:eastAsia="en-US"/>
        </w:rPr>
        <w:t>PHENOMENAL EIGHTH WORLD RECORD</w:t>
      </w:r>
    </w:p>
    <w:p w:rsidRPr="00E9188A" w:rsidR="00EE356F" w:rsidP="00A225C3" w:rsidRDefault="00AE01D2" w14:paraId="2C15DE2A" w14:textId="48865C10">
      <w:pPr>
        <w:spacing w:after="0" w:line="240" w:lineRule="auto"/>
        <w:jc w:val="center"/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</w:pPr>
      <w:r w:rsidRPr="00E9188A"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  <w:t xml:space="preserve">It has been ten years since the </w:t>
      </w:r>
      <w:r w:rsidRPr="00E9188A">
        <w:rPr>
          <w:rFonts w:ascii="Helvetica" w:hAnsi="Helvetica" w:eastAsia="Times New Roman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>Octo</w:t>
      </w:r>
      <w:r w:rsidRPr="00E9188A"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  <w:t xml:space="preserve"> collection made its acclaimed entrance into the world of Haute </w:t>
      </w:r>
      <w:proofErr w:type="spellStart"/>
      <w:r w:rsidRPr="00E9188A"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  <w:t>Horlogerie</w:t>
      </w:r>
      <w:proofErr w:type="spellEnd"/>
      <w:r w:rsidRPr="00E9188A"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  <w:t xml:space="preserve">. Its technical feats, its instantly recognisable shape and its pure design have </w:t>
      </w:r>
      <w:r w:rsidRPr="00E9188A" w:rsidR="00C67362"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  <w:t>raised it to the rank of</w:t>
      </w:r>
      <w:r w:rsidRPr="00E9188A"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  <w:t xml:space="preserve"> a watch industry icon. This understated and modern masculine interpretation embodies Bulgari’s two identities: Swiss horological excellence and inimitable Italian style.</w:t>
      </w:r>
    </w:p>
    <w:p w:rsidRPr="00E9188A" w:rsidR="008C3C57" w:rsidP="008C3C57" w:rsidRDefault="008C3C57" w14:paraId="10A890BD" w14:textId="77777777">
      <w:pPr>
        <w:spacing w:after="0" w:line="240" w:lineRule="auto"/>
        <w:rPr>
          <w:rFonts w:ascii="Helvetica" w:hAnsi="Helvetica" w:eastAsia="Times New Roman" w:cs="Helvetica"/>
          <w:b/>
          <w:bCs/>
          <w:color w:val="000000" w:themeColor="text1"/>
          <w:sz w:val="24"/>
          <w:szCs w:val="20"/>
          <w:lang w:val="en-GB" w:eastAsia="en-US"/>
        </w:rPr>
      </w:pPr>
    </w:p>
    <w:p w:rsidRPr="00E9188A" w:rsidR="00EE356F" w:rsidP="00EE356F" w:rsidRDefault="00EE356F" w14:paraId="6C89F65F" w14:textId="3734F683">
      <w:pPr>
        <w:jc w:val="both"/>
        <w:rPr>
          <w:rFonts w:ascii="Arial" w:hAnsi="Arial" w:eastAsia="Times New Roman" w:cs="Arial"/>
          <w:bCs/>
          <w:color w:val="000000" w:themeColor="text1"/>
          <w:lang w:val="en-GB" w:eastAsia="en-US"/>
        </w:rPr>
      </w:pP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In the space of a decade, the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Octo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collection has become a true icon of contemporary watchmaking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>, acknowledged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both by watchmaking experts and by fans of minimalist design 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>matched by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absolute technicality. 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>Witness the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60 or so international prizes awarded to the collection, including the “Aiguille d'Or”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– the Best in Show award – at the latest Grand Prix </w:t>
      </w:r>
      <w:proofErr w:type="spellStart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d’Horlogerie</w:t>
      </w:r>
      <w:proofErr w:type="spellEnd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de Genève. This meteoric rise underlines B</w:t>
      </w:r>
      <w:r w:rsidRPr="00E9188A" w:rsidR="00AE01D2">
        <w:rPr>
          <w:rFonts w:ascii="Arial" w:hAnsi="Arial" w:eastAsia="Times New Roman" w:cs="Arial"/>
          <w:bCs/>
          <w:color w:val="000000" w:themeColor="text1"/>
          <w:lang w:val="en-GB" w:eastAsia="en-US"/>
        </w:rPr>
        <w:t>u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lgari's ability to combine different worlds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>, as well as revealing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the power of 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>blending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Swiss watchmaking expertise 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>with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Italian elegance. 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This exclusive </w:t>
      </w:r>
      <w:r w:rsidRPr="00E9188A" w:rsidR="006F4F63">
        <w:rPr>
          <w:rFonts w:ascii="Arial" w:hAnsi="Arial" w:eastAsia="Times New Roman" w:cs="Arial"/>
          <w:bCs/>
          <w:color w:val="000000" w:themeColor="text1"/>
          <w:lang w:val="en-GB" w:eastAsia="en-US"/>
        </w:rPr>
        <w:t>union</w:t>
      </w:r>
      <w:r w:rsidRPr="00E9188A" w:rsidR="005844C9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</w:t>
      </w:r>
      <w:r w:rsidRPr="00E9188A" w:rsidR="003C5DF6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was 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presented in Rome in July 2012 and </w:t>
      </w:r>
      <w:r w:rsidRPr="00E9188A" w:rsidR="003C5DF6">
        <w:rPr>
          <w:rFonts w:ascii="Arial" w:hAnsi="Arial" w:eastAsia="Times New Roman" w:cs="Arial"/>
          <w:bCs/>
          <w:color w:val="000000" w:themeColor="text1"/>
          <w:lang w:val="en-GB" w:eastAsia="en-US"/>
        </w:rPr>
        <w:t>rapidly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confirmed B</w:t>
      </w:r>
      <w:r w:rsidRPr="00E9188A" w:rsidR="00AE01D2">
        <w:rPr>
          <w:rFonts w:ascii="Arial" w:hAnsi="Arial" w:eastAsia="Times New Roman" w:cs="Arial"/>
          <w:bCs/>
          <w:color w:val="000000" w:themeColor="text1"/>
          <w:lang w:val="en-GB" w:eastAsia="en-US"/>
        </w:rPr>
        <w:t>u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lgari's role as a pioneering brand through three lines </w:t>
      </w:r>
      <w:r w:rsidRPr="00E9188A" w:rsidR="003C5DF6">
        <w:rPr>
          <w:rFonts w:ascii="Arial" w:hAnsi="Arial" w:eastAsia="Times New Roman" w:cs="Arial"/>
          <w:bCs/>
          <w:color w:val="000000" w:themeColor="text1"/>
          <w:lang w:val="en-GB" w:eastAsia="en-US"/>
        </w:rPr>
        <w:t>representing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as many </w:t>
      </w:r>
      <w:proofErr w:type="gramStart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expressions</w:t>
      </w:r>
      <w:proofErr w:type="gramEnd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: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L'Originale</w:t>
      </w:r>
      <w:proofErr w:type="spellEnd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(2012),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(2014) and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Octo Roma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(2017).</w:t>
      </w:r>
    </w:p>
    <w:p w:rsidRPr="00E9188A" w:rsidR="00EE356F" w:rsidP="00EE356F" w:rsidRDefault="00AE01D2" w14:paraId="649CFB3F" w14:textId="17E9646A">
      <w:pPr>
        <w:jc w:val="both"/>
        <w:rPr>
          <w:rFonts w:ascii="Arial" w:hAnsi="Arial" w:eastAsia="Times New Roman" w:cs="Arial"/>
          <w:bCs/>
          <w:color w:val="000000" w:themeColor="text1"/>
          <w:lang w:val="en-GB" w:eastAsia="en-US"/>
        </w:rPr>
      </w:pP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Right from its creation, the powerful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L’Originale</w:t>
      </w:r>
      <w:proofErr w:type="spellEnd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</w:t>
      </w:r>
      <w:r w:rsidRPr="00E9188A" w:rsidR="00C03261">
        <w:rPr>
          <w:rFonts w:ascii="Arial" w:hAnsi="Arial" w:eastAsia="Times New Roman" w:cs="Arial"/>
          <w:bCs/>
          <w:color w:val="000000" w:themeColor="text1"/>
          <w:lang w:val="en-GB" w:eastAsia="en-US"/>
        </w:rPr>
        <w:t>asserted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its charismatic personality and its unique style. Neither round nor square, it harmoniously combines two fundamental shapes and formed an octagon – the geometry of perfection. Its eight-sided architecture</w:t>
      </w:r>
      <w:r w:rsidRPr="00E9188A" w:rsidR="00EE356F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is directly inspired by the geometrical motifs adorning the arches of the 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Pantheon</w:t>
      </w:r>
      <w:r w:rsidRPr="00E9188A" w:rsidR="00EE356F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in Rome. It proclaims the collection's unwavering link to the heart of B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u</w:t>
      </w:r>
      <w:r w:rsidRPr="00E9188A" w:rsidR="00EE356F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lgari's heritage, rooted in this Roman spirit. 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The identity and the pure design of the Octo redefine the codes of men’s luxury watches.</w:t>
      </w:r>
    </w:p>
    <w:p w:rsidRPr="00E9188A" w:rsidR="00AE01D2" w:rsidP="00EE356F" w:rsidRDefault="00AE01D2" w14:paraId="6AFF8A26" w14:textId="2B365339">
      <w:pPr>
        <w:jc w:val="both"/>
        <w:rPr>
          <w:rFonts w:ascii="Arial" w:hAnsi="Arial" w:eastAsia="Times New Roman" w:cs="Arial"/>
          <w:bCs/>
          <w:color w:val="000000" w:themeColor="text1"/>
          <w:lang w:val="en-GB" w:eastAsia="en-US"/>
        </w:rPr>
      </w:pP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Launched in 2017, the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Octo Roma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watch symbolises the purest interpretation of the </w:t>
      </w:r>
      <w:r w:rsidRPr="00E9188A" w:rsidR="00C03261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Bulgari take on the 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octagonal shape</w:t>
      </w:r>
      <w:r w:rsidRPr="00E9188A" w:rsidR="00C03261">
        <w:rPr>
          <w:rFonts w:ascii="Arial" w:hAnsi="Arial" w:eastAsia="Times New Roman" w:cs="Arial"/>
          <w:bCs/>
          <w:color w:val="000000" w:themeColor="text1"/>
          <w:lang w:val="en-GB" w:eastAsia="en-US"/>
        </w:rPr>
        <w:t>. This modern, urban and refined model elegantly has found its place in this powerful range by adding a new, subtly balanced formal dimension. An inimitably stylish focus on essentials is the secret of its timeless and harmonious lines ensuring peerless comfort.</w:t>
      </w:r>
    </w:p>
    <w:p w:rsidRPr="00E9188A" w:rsidR="003C5DF6" w:rsidP="003C5DF6" w:rsidRDefault="003C5DF6" w14:paraId="1BE98412" w14:textId="19F8E1E2">
      <w:pPr>
        <w:jc w:val="both"/>
        <w:rPr>
          <w:rFonts w:ascii="Arial" w:hAnsi="Arial" w:cs="Arial"/>
          <w:color w:val="1F1F1F"/>
          <w:shd w:val="clear" w:color="auto" w:fill="FFFFFF"/>
          <w:lang w:val="en-GB"/>
        </w:rPr>
      </w:pP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Since its emergence in 2014, the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collection has redefined traditional</w:t>
      </w:r>
      <w:r w:rsidRPr="00E9188A" w:rsidR="00C03261">
        <w:rPr>
          <w:rFonts w:ascii="Arial" w:hAnsi="Arial" w:cs="Arial"/>
          <w:color w:val="1F1F1F"/>
          <w:shd w:val="clear" w:color="auto" w:fill="FFFFFF"/>
          <w:lang w:val="en-GB"/>
        </w:rPr>
        <w:t xml:space="preserve"> Haute </w:t>
      </w:r>
      <w:proofErr w:type="spellStart"/>
      <w:r w:rsidRPr="00E9188A" w:rsidR="00C03261">
        <w:rPr>
          <w:rFonts w:ascii="Arial" w:hAnsi="Arial" w:cs="Arial"/>
          <w:color w:val="1F1F1F"/>
          <w:shd w:val="clear" w:color="auto" w:fill="FFFFFF"/>
          <w:lang w:val="en-GB"/>
        </w:rPr>
        <w:t>Horlogerie</w:t>
      </w:r>
      <w:proofErr w:type="spellEnd"/>
      <w:r w:rsidRPr="00E9188A" w:rsidR="00C03261">
        <w:rPr>
          <w:rFonts w:ascii="Arial" w:hAnsi="Arial" w:cs="Arial"/>
          <w:color w:val="1F1F1F"/>
          <w:shd w:val="clear" w:color="auto" w:fill="FFFFFF"/>
          <w:lang w:val="en-GB"/>
        </w:rPr>
        <w:t xml:space="preserve">, 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>reinterpreting classic and sophisticated watch complications in a resolutely contemporary manner symbolising B</w:t>
      </w:r>
      <w:r w:rsidRPr="00E9188A" w:rsidR="00C03261">
        <w:rPr>
          <w:rFonts w:ascii="Arial" w:hAnsi="Arial" w:cs="Arial"/>
          <w:color w:val="1F1F1F"/>
          <w:shd w:val="clear" w:color="auto" w:fill="FFFFFF"/>
          <w:lang w:val="en-GB"/>
        </w:rPr>
        <w:t>u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lgari's own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Estetica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della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Meccanica</w:t>
      </w:r>
      <w:proofErr w:type="spellEnd"/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: the art of absolute innovation in form as well as in substance. </w:t>
      </w:r>
    </w:p>
    <w:p w:rsidRPr="00E9188A" w:rsidR="003C5DF6" w:rsidP="003C5DF6" w:rsidRDefault="003C5DF6" w14:paraId="39A850EC" w14:textId="1CACB574">
      <w:pPr>
        <w:jc w:val="both"/>
        <w:rPr>
          <w:rFonts w:ascii="Arial" w:hAnsi="Arial" w:cs="Arial"/>
          <w:color w:val="1F1F1F"/>
          <w:shd w:val="clear" w:color="auto" w:fill="FFFFFF"/>
          <w:lang w:val="en-GB"/>
        </w:rPr>
      </w:pP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Going beyond established rules and pushing limits is in the very nature of the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line, as proven by the </w:t>
      </w:r>
      <w:r w:rsidRPr="00E9188A" w:rsidR="000A3252">
        <w:rPr>
          <w:rFonts w:ascii="Arial" w:hAnsi="Arial" w:cs="Arial"/>
          <w:color w:val="1F1F1F"/>
          <w:shd w:val="clear" w:color="auto" w:fill="FFFFFF"/>
          <w:lang w:val="en-GB"/>
        </w:rPr>
        <w:t xml:space="preserve">epic 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>saga of world records set by the collection</w:t>
      </w:r>
      <w:r w:rsidRPr="00E9188A" w:rsidR="000A3252">
        <w:rPr>
          <w:rFonts w:ascii="Arial" w:hAnsi="Arial" w:cs="Arial"/>
          <w:color w:val="1F1F1F"/>
          <w:shd w:val="clear" w:color="auto" w:fill="FFFFFF"/>
          <w:lang w:val="en-GB"/>
        </w:rPr>
        <w:t xml:space="preserve">. Unique 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>in watchmaking</w:t>
      </w:r>
      <w:r w:rsidRPr="00E9188A" w:rsidR="000A3252">
        <w:rPr>
          <w:rFonts w:ascii="Arial" w:hAnsi="Arial" w:cs="Arial"/>
          <w:color w:val="1F1F1F"/>
          <w:shd w:val="clear" w:color="auto" w:fill="FFFFFF"/>
          <w:lang w:val="en-GB"/>
        </w:rPr>
        <w:t xml:space="preserve"> history, it covers the full range of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</w:t>
      </w:r>
      <w:r w:rsidRPr="00E9188A" w:rsidR="000A3252">
        <w:rPr>
          <w:rFonts w:ascii="Arial" w:hAnsi="Arial" w:cs="Arial"/>
          <w:color w:val="1F1F1F"/>
          <w:shd w:val="clear" w:color="auto" w:fill="FFFFFF"/>
          <w:lang w:val="en-GB"/>
        </w:rPr>
        <w:t>timekeeping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, </w:t>
      </w:r>
      <w:r w:rsidRPr="00E9188A" w:rsidR="000A3252">
        <w:rPr>
          <w:rFonts w:ascii="Arial" w:hAnsi="Arial" w:cs="Arial"/>
          <w:color w:val="1F1F1F"/>
          <w:shd w:val="clear" w:color="auto" w:fill="FFFFFF"/>
          <w:lang w:val="en-GB"/>
        </w:rPr>
        <w:t>acoustic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and astronomical complications: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Tourbillon Manual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(2014, BVL Calibre 268, 1.95 mm),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</w:t>
      </w:r>
      <w:r w:rsidRPr="00E9188A" w:rsidR="00365921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Minute Repeater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(2016, BVL 362, 3.12 mm),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Automatic 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(2017, BVL 138, 2. 23 mm),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Tourbillon Automatic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(2018, BVL 288, </w:t>
      </w:r>
      <w:r w:rsidRPr="00E9188A" w:rsidR="00BF61FE">
        <w:rPr>
          <w:rFonts w:ascii="Arial" w:hAnsi="Arial" w:cs="Arial"/>
          <w:color w:val="1F1F1F"/>
          <w:shd w:val="clear" w:color="auto" w:fill="FFFFFF"/>
          <w:lang w:val="en-GB"/>
        </w:rPr>
        <w:t>1</w:t>
      </w:r>
      <w:r w:rsidRPr="00E9188A" w:rsidR="00633FB3">
        <w:rPr>
          <w:rFonts w:ascii="Arial" w:hAnsi="Arial" w:cs="Arial"/>
          <w:color w:val="1F1F1F"/>
          <w:shd w:val="clear" w:color="auto" w:fill="FFFFFF"/>
          <w:lang w:val="en-GB"/>
        </w:rPr>
        <w:t>.95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mm),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Chronograph GMT</w:t>
      </w:r>
      <w:r w:rsidRPr="00E9188A" w:rsidR="005558E6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Automatic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(2019, BVL 318, 3.30 mm),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Tourbillon Chronograph</w:t>
      </w:r>
      <w:r w:rsidRPr="00E9188A" w:rsidR="005558E6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Skeleton Automatic</w:t>
      </w:r>
      <w:r w:rsidRPr="00E9188A" w:rsidR="005558E6">
        <w:rPr>
          <w:rFonts w:ascii="Arial" w:hAnsi="Arial" w:cs="Arial"/>
          <w:color w:val="1F1F1F"/>
          <w:shd w:val="clear" w:color="auto" w:fill="FFFFFF"/>
          <w:lang w:val="en-GB"/>
        </w:rPr>
        <w:t xml:space="preserve"> 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(2020, BVL 388, 3.50 mm), </w:t>
      </w:r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Octo </w:t>
      </w:r>
      <w:proofErr w:type="spellStart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>Finissimo</w:t>
      </w:r>
      <w:proofErr w:type="spellEnd"/>
      <w:r w:rsidRPr="00E9188A">
        <w:rPr>
          <w:rFonts w:ascii="Arial" w:hAnsi="Arial" w:cs="Arial"/>
          <w:i/>
          <w:iCs/>
          <w:color w:val="1F1F1F"/>
          <w:shd w:val="clear" w:color="auto" w:fill="FFFFFF"/>
          <w:lang w:val="en-GB"/>
        </w:rPr>
        <w:t xml:space="preserve"> Perpetual Calendar</w:t>
      </w:r>
      <w:r w:rsidRPr="00E9188A">
        <w:rPr>
          <w:rFonts w:ascii="Arial" w:hAnsi="Arial" w:cs="Arial"/>
          <w:color w:val="1F1F1F"/>
          <w:shd w:val="clear" w:color="auto" w:fill="FFFFFF"/>
          <w:lang w:val="en-GB"/>
        </w:rPr>
        <w:t xml:space="preserve"> (2021, BVL 305, 2.75 mm).</w:t>
      </w:r>
    </w:p>
    <w:p w:rsidRPr="00E9188A" w:rsidR="000A3252" w:rsidP="000A3252" w:rsidRDefault="000A3252" w14:paraId="287A9727" w14:textId="018729EF">
      <w:pPr>
        <w:jc w:val="both"/>
        <w:rPr>
          <w:rFonts w:ascii="Arial" w:hAnsi="Arial" w:eastAsia="Times New Roman" w:cs="Arial"/>
          <w:bCs/>
          <w:color w:val="000000" w:themeColor="text1"/>
          <w:lang w:val="en-GB" w:eastAsia="en-US"/>
        </w:rPr>
      </w:pP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lastRenderedPageBreak/>
        <w:t xml:space="preserve">Finally, this year, the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 Ultra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– at just 1.80 mm thick – sets an eighth record and becomes the thinnest mechanical watch in the world!</w:t>
      </w:r>
    </w:p>
    <w:p w:rsidRPr="00E9188A" w:rsidR="00C03261" w:rsidP="00C03261" w:rsidRDefault="00C03261" w14:paraId="22235DFB" w14:textId="2DBC0C33">
      <w:pPr>
        <w:jc w:val="both"/>
        <w:rPr>
          <w:rFonts w:ascii="Arial" w:hAnsi="Arial" w:eastAsia="Times New Roman" w:cs="Arial"/>
          <w:bCs/>
          <w:color w:val="000000" w:themeColor="text1"/>
          <w:lang w:val="en-GB" w:eastAsia="en-US"/>
        </w:rPr>
      </w:pP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“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This fabulous benchmark that we are setting today with the Octo </w:t>
      </w:r>
      <w:proofErr w:type="spellStart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 xml:space="preserve"> Ultra is in fact for me and for all the teams an apparently impossible dream come true”,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notes Jean-Christophe </w:t>
      </w:r>
      <w:proofErr w:type="spellStart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Babin</w:t>
      </w:r>
      <w:proofErr w:type="spellEnd"/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, CEO B</w:t>
      </w:r>
      <w:r w:rsidRPr="00E9188A" w:rsidR="00E5434F">
        <w:rPr>
          <w:rFonts w:ascii="Arial" w:hAnsi="Arial" w:eastAsia="Times New Roman" w:cs="Arial"/>
          <w:bCs/>
          <w:color w:val="000000" w:themeColor="text1"/>
          <w:lang w:val="en-GB" w:eastAsia="en-US"/>
        </w:rPr>
        <w:t>u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lgari. “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One that guarantees that B</w:t>
      </w:r>
      <w:r w:rsidRPr="00E9188A" w:rsidR="00E5434F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u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lgari will forever be recognised as a company that has written some of the finest pages in Swiss watchmaking. And the fact that this is an Italian house makes us particularly proud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>.”</w:t>
      </w:r>
    </w:p>
    <w:p w:rsidRPr="00E9188A" w:rsidR="000A3252" w:rsidP="000A3252" w:rsidRDefault="000A3252" w14:paraId="02057BED" w14:textId="24C16906">
      <w:pPr>
        <w:jc w:val="both"/>
        <w:rPr>
          <w:rFonts w:ascii="Arial" w:hAnsi="Arial" w:eastAsia="Times New Roman" w:cs="Arial"/>
          <w:bCs/>
          <w:color w:val="000000" w:themeColor="text1"/>
          <w:lang w:val="en-GB" w:eastAsia="en-US"/>
        </w:rPr>
      </w:pP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As its name suggests,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Octo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is the story of a lucky number, of an Italian identity, but also of the endless quest for new mechanical prowess, of records galore – and now of a door opening onto new worlds. </w:t>
      </w:r>
      <w:r w:rsidRPr="00E9188A">
        <w:rPr>
          <w:rFonts w:ascii="Arial" w:hAnsi="Arial" w:eastAsia="Times New Roman" w:cs="Arial"/>
          <w:bCs/>
          <w:i/>
          <w:iCs/>
          <w:color w:val="000000" w:themeColor="text1"/>
          <w:lang w:val="en-GB" w:eastAsia="en-US"/>
        </w:rPr>
        <w:t>Octo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is of course eight facets, eight world records in eight years, but it is also about coming full circle, a chapter that is closing and new pages to be written</w:t>
      </w:r>
      <w:r w:rsidRPr="00E9188A" w:rsidR="006F4F63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– brimming with</w:t>
      </w:r>
      <w:r w:rsidRPr="00E9188A">
        <w:rPr>
          <w:rFonts w:ascii="Arial" w:hAnsi="Arial" w:eastAsia="Times New Roman" w:cs="Arial"/>
          <w:bCs/>
          <w:color w:val="000000" w:themeColor="text1"/>
          <w:lang w:val="en-GB" w:eastAsia="en-US"/>
        </w:rPr>
        <w:t xml:space="preserve"> promise on this first day of spring.</w:t>
      </w:r>
    </w:p>
    <w:p w:rsidRPr="00E9188A" w:rsidR="0048612C" w:rsidP="00767E39" w:rsidRDefault="0048612C" w14:paraId="7B3CD46F" w14:textId="4F0B7BFB">
      <w:pPr>
        <w:rPr>
          <w:lang w:val="en-GB"/>
        </w:rPr>
      </w:pPr>
    </w:p>
    <w:p w:rsidRPr="00E9188A" w:rsidR="00305906" w:rsidP="006D07FC" w:rsidRDefault="00305906" w14:paraId="48F82B7A" w14:textId="2E0F5C29">
      <w:pPr>
        <w:spacing w:after="0" w:line="240" w:lineRule="auto"/>
        <w:rPr>
          <w:rFonts w:ascii="Helvetica" w:hAnsi="Helvetica" w:eastAsia="Times New Roman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E9188A">
        <w:rPr>
          <w:rFonts w:ascii="Helvetica" w:hAnsi="Helvetica" w:eastAsia="Times New Roman" w:cs="Helvetica"/>
          <w:b/>
          <w:bCs/>
          <w:color w:val="000000" w:themeColor="text1"/>
          <w:sz w:val="28"/>
          <w:szCs w:val="20"/>
          <w:lang w:val="en-GB" w:eastAsia="en-US"/>
        </w:rPr>
        <w:t>TEN YEARS OF OCTO</w:t>
      </w:r>
    </w:p>
    <w:p w:rsidRPr="00E9188A" w:rsidR="00305906" w:rsidP="006D07FC" w:rsidRDefault="00305906" w14:paraId="1E4F595A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Pr="00E9188A" w:rsidR="005558E6" w:rsidP="006D07FC" w:rsidRDefault="005558E6" w14:paraId="7D1F6135" w14:textId="0674C6B8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2012</w:t>
      </w:r>
    </w:p>
    <w:p w:rsidRPr="00E9188A" w:rsidR="005558E6" w:rsidP="006D07FC" w:rsidRDefault="005558E6" w14:paraId="37E131D4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L’ORIGINALE </w:t>
      </w:r>
    </w:p>
    <w:p w:rsidRPr="00E9188A" w:rsidR="005558E6" w:rsidP="006D07FC" w:rsidRDefault="005558E6" w14:paraId="55416A5B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193 </w:t>
      </w:r>
    </w:p>
    <w:p w:rsidRPr="00E9188A" w:rsidR="005558E6" w:rsidP="006D07FC" w:rsidRDefault="005558E6" w14:paraId="499A04D1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Pr="00E9188A" w:rsidR="005558E6" w:rsidP="006D07FC" w:rsidRDefault="005558E6" w14:paraId="34B7A503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2014 </w:t>
      </w:r>
    </w:p>
    <w:p w:rsidRPr="00E9188A" w:rsidR="005558E6" w:rsidP="006D07FC" w:rsidRDefault="005558E6" w14:paraId="04422AD3" w14:textId="644299BF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TOURBILLON MANUAL –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>first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world record </w:t>
      </w:r>
    </w:p>
    <w:p w:rsidRPr="00E9188A" w:rsidR="005558E6" w:rsidP="006D07FC" w:rsidRDefault="005558E6" w14:paraId="7971A61C" w14:textId="3347C90A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>BVL 268</w:t>
      </w:r>
      <w:r w:rsidRPr="00E9188A" w:rsidR="00F2478B">
        <w:rPr>
          <w:rFonts w:ascii="Arial" w:hAnsi="Arial" w:cs="Arial"/>
          <w:sz w:val="20"/>
          <w:szCs w:val="20"/>
          <w:lang w:val="en-US"/>
        </w:rPr>
        <w:t xml:space="preserve"> </w:t>
      </w:r>
      <w:r w:rsidRPr="00E9188A" w:rsidR="004D784A">
        <w:rPr>
          <w:rFonts w:ascii="Arial" w:hAnsi="Arial" w:cs="Arial"/>
          <w:sz w:val="20"/>
          <w:szCs w:val="20"/>
          <w:lang w:val="en-US"/>
        </w:rPr>
        <w:t xml:space="preserve">– 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1.95 mm </w:t>
      </w:r>
    </w:p>
    <w:p w:rsidRPr="00E9188A" w:rsidR="005558E6" w:rsidP="006D07FC" w:rsidRDefault="005558E6" w14:paraId="17FE68A0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Pr="00E9188A" w:rsidR="005558E6" w:rsidP="006D07FC" w:rsidRDefault="005558E6" w14:paraId="16007DB2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2016 </w:t>
      </w:r>
    </w:p>
    <w:p w:rsidRPr="00E9188A" w:rsidR="005558E6" w:rsidP="006D07FC" w:rsidRDefault="005558E6" w14:paraId="2BE2D8A7" w14:textId="5E3977B3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MINUTE REPEATER –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>second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world record</w:t>
      </w:r>
    </w:p>
    <w:p w:rsidRPr="00E9188A" w:rsidR="005558E6" w:rsidP="006D07FC" w:rsidRDefault="005558E6" w14:paraId="389E40FB" w14:textId="13FFE33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362 </w:t>
      </w:r>
      <w:r w:rsidRPr="00E9188A" w:rsidR="004D784A">
        <w:rPr>
          <w:rFonts w:ascii="Arial" w:hAnsi="Arial" w:cs="Arial"/>
          <w:sz w:val="20"/>
          <w:szCs w:val="20"/>
          <w:lang w:val="en-US"/>
        </w:rPr>
        <w:t>–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3.12 mm</w:t>
      </w:r>
    </w:p>
    <w:p w:rsidRPr="00E9188A" w:rsidR="005558E6" w:rsidP="006D07FC" w:rsidRDefault="005558E6" w14:paraId="2A2FAD82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Pr="00E9188A" w:rsidR="005558E6" w:rsidP="006D07FC" w:rsidRDefault="005558E6" w14:paraId="02202348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2017</w:t>
      </w:r>
    </w:p>
    <w:p w:rsidRPr="00E9188A" w:rsidR="005558E6" w:rsidP="006D07FC" w:rsidRDefault="005558E6" w14:paraId="25F62679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Octo Roma</w:t>
      </w:r>
    </w:p>
    <w:p w:rsidRPr="00E9188A" w:rsidR="005558E6" w:rsidP="006D07FC" w:rsidRDefault="005558E6" w14:paraId="6F2EB4F7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>BVL 191</w:t>
      </w:r>
    </w:p>
    <w:p w:rsidRPr="00E9188A" w:rsidR="005558E6" w:rsidP="006D07FC" w:rsidRDefault="005558E6" w14:paraId="6DE163BC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Pr="00E9188A" w:rsidR="005558E6" w:rsidP="006D07FC" w:rsidRDefault="005558E6" w14:paraId="7ABC14CF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2017 </w:t>
      </w:r>
    </w:p>
    <w:p w:rsidRPr="00E9188A" w:rsidR="005558E6" w:rsidP="006D07FC" w:rsidRDefault="005558E6" w14:paraId="1C775099" w14:textId="0E3A723C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AUTOMATIC –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>third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world record</w:t>
      </w:r>
    </w:p>
    <w:p w:rsidRPr="00E9188A" w:rsidR="005558E6" w:rsidP="006D07FC" w:rsidRDefault="005558E6" w14:paraId="285BB9C0" w14:textId="697E4D10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138 </w:t>
      </w:r>
      <w:r w:rsidRPr="00E9188A" w:rsidR="004D784A">
        <w:rPr>
          <w:rFonts w:ascii="Arial" w:hAnsi="Arial" w:cs="Arial"/>
          <w:sz w:val="20"/>
          <w:szCs w:val="20"/>
          <w:lang w:val="en-US"/>
        </w:rPr>
        <w:t>–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2.23 mm</w:t>
      </w:r>
    </w:p>
    <w:p w:rsidRPr="00E9188A" w:rsidR="005558E6" w:rsidP="006D07FC" w:rsidRDefault="005558E6" w14:paraId="61F1CF1E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Pr="00E9188A" w:rsidR="005558E6" w:rsidP="006D07FC" w:rsidRDefault="005558E6" w14:paraId="14A39FF9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2018</w:t>
      </w:r>
    </w:p>
    <w:p w:rsidRPr="00E9188A" w:rsidR="005558E6" w:rsidP="006D07FC" w:rsidRDefault="005558E6" w14:paraId="643CC06A" w14:textId="6942141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TOURBILLON AUTOMATIC –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 xml:space="preserve">fourth 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>world record</w:t>
      </w:r>
    </w:p>
    <w:p w:rsidRPr="00E9188A" w:rsidR="005558E6" w:rsidP="006D07FC" w:rsidRDefault="005558E6" w14:paraId="09AE7BC0" w14:textId="76B8D6F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288 </w:t>
      </w:r>
      <w:r w:rsidRPr="00E9188A" w:rsidR="004D784A">
        <w:rPr>
          <w:rFonts w:ascii="Arial" w:hAnsi="Arial" w:cs="Arial"/>
          <w:sz w:val="20"/>
          <w:szCs w:val="20"/>
          <w:lang w:val="en-US"/>
        </w:rPr>
        <w:t>–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</w:t>
      </w:r>
      <w:r w:rsidRPr="00E9188A" w:rsidR="00BF61FE">
        <w:rPr>
          <w:rFonts w:ascii="Arial" w:hAnsi="Arial" w:cs="Arial"/>
          <w:sz w:val="20"/>
          <w:szCs w:val="20"/>
          <w:lang w:val="en-US"/>
        </w:rPr>
        <w:t>1</w:t>
      </w:r>
      <w:r w:rsidRPr="00E9188A">
        <w:rPr>
          <w:rFonts w:ascii="Arial" w:hAnsi="Arial" w:cs="Arial"/>
          <w:sz w:val="20"/>
          <w:szCs w:val="20"/>
          <w:lang w:val="en-US"/>
        </w:rPr>
        <w:t>.</w:t>
      </w:r>
      <w:r w:rsidRPr="00E9188A" w:rsidR="00F2478B">
        <w:rPr>
          <w:rFonts w:ascii="Arial" w:hAnsi="Arial" w:cs="Arial"/>
          <w:sz w:val="20"/>
          <w:szCs w:val="20"/>
          <w:lang w:val="en-US"/>
        </w:rPr>
        <w:t>95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mm</w:t>
      </w:r>
    </w:p>
    <w:p w:rsidRPr="00E9188A" w:rsidR="005558E6" w:rsidP="006D07FC" w:rsidRDefault="005558E6" w14:paraId="05CE350B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Pr="00E9188A" w:rsidR="005558E6" w:rsidP="006D07FC" w:rsidRDefault="005558E6" w14:paraId="52D594A0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2019</w:t>
      </w:r>
    </w:p>
    <w:p w:rsidRPr="00E9188A" w:rsidR="005558E6" w:rsidP="006D07FC" w:rsidRDefault="005558E6" w14:paraId="66B3AFB7" w14:textId="3C73C03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CHRONOGRAPH GMT AUTOMATIC –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>fifth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world record</w:t>
      </w:r>
    </w:p>
    <w:p w:rsidRPr="00E9188A" w:rsidR="005558E6" w:rsidP="006D07FC" w:rsidRDefault="005558E6" w14:paraId="1668E769" w14:textId="5E2339D9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318 </w:t>
      </w:r>
      <w:r w:rsidRPr="00E9188A" w:rsidR="004D784A">
        <w:rPr>
          <w:rFonts w:ascii="Arial" w:hAnsi="Arial" w:cs="Arial"/>
          <w:sz w:val="20"/>
          <w:szCs w:val="20"/>
          <w:lang w:val="en-US"/>
        </w:rPr>
        <w:t>–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3.30 mm</w:t>
      </w:r>
    </w:p>
    <w:p w:rsidRPr="00E9188A" w:rsidR="005558E6" w:rsidP="006D07FC" w:rsidRDefault="005558E6" w14:paraId="51825826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Pr="00E9188A" w:rsidR="005558E6" w:rsidP="006D07FC" w:rsidRDefault="005558E6" w14:paraId="107C7BB4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2020</w:t>
      </w:r>
    </w:p>
    <w:p w:rsidRPr="00E9188A" w:rsidR="005558E6" w:rsidP="006D07FC" w:rsidRDefault="005558E6" w14:paraId="12A27053" w14:textId="6FE7BE6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>OCTO FINISSIMO TOURBILLON CHRONOGRAPH S</w:t>
      </w:r>
      <w:r w:rsidRPr="00E9188A" w:rsidR="00FB329D">
        <w:rPr>
          <w:rFonts w:ascii="Arial" w:hAnsi="Arial" w:cs="Arial"/>
          <w:b/>
          <w:bCs/>
          <w:sz w:val="20"/>
          <w:szCs w:val="20"/>
          <w:lang w:val="en-US"/>
        </w:rPr>
        <w:t>K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ELETON AUTOMATIC </w:t>
      </w:r>
      <w:r w:rsidRPr="00E9188A" w:rsidR="004D784A">
        <w:rPr>
          <w:rFonts w:ascii="Arial" w:hAnsi="Arial" w:cs="Arial"/>
          <w:b/>
          <w:bCs/>
          <w:sz w:val="20"/>
          <w:szCs w:val="20"/>
          <w:lang w:val="en-US"/>
        </w:rPr>
        <w:t>–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>sixth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world record </w:t>
      </w:r>
    </w:p>
    <w:p w:rsidRPr="00E9188A" w:rsidR="005558E6" w:rsidP="006D07FC" w:rsidRDefault="005558E6" w14:paraId="7CBBE203" w14:textId="294F73C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388 </w:t>
      </w:r>
      <w:r w:rsidRPr="00E9188A" w:rsidR="004D784A">
        <w:rPr>
          <w:rFonts w:ascii="Arial" w:hAnsi="Arial" w:cs="Arial"/>
          <w:sz w:val="20"/>
          <w:szCs w:val="20"/>
          <w:lang w:val="en-US"/>
        </w:rPr>
        <w:t>–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3.50 mm</w:t>
      </w:r>
    </w:p>
    <w:p w:rsidRPr="00E9188A" w:rsidR="005558E6" w:rsidP="006D07FC" w:rsidRDefault="005558E6" w14:paraId="4EDA8054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Pr="00E9188A" w:rsidR="005558E6" w:rsidP="006D07FC" w:rsidRDefault="005558E6" w14:paraId="2F79FE71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2021 </w:t>
      </w:r>
    </w:p>
    <w:p w:rsidRPr="00E9188A" w:rsidR="005558E6" w:rsidP="006D07FC" w:rsidRDefault="005558E6" w14:paraId="76230C6A" w14:textId="6327D895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</w:t>
      </w:r>
      <w:r w:rsidRPr="00E9188A" w:rsidR="00FB329D">
        <w:rPr>
          <w:rFonts w:ascii="Arial" w:hAnsi="Arial" w:cs="Arial"/>
          <w:b/>
          <w:bCs/>
          <w:sz w:val="20"/>
          <w:szCs w:val="20"/>
          <w:lang w:val="en-US"/>
        </w:rPr>
        <w:t>PERPETUAL CALENDAR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E9188A" w:rsidR="00FB329D">
        <w:rPr>
          <w:rFonts w:ascii="Arial" w:hAnsi="Arial" w:cs="Arial"/>
          <w:b/>
          <w:bCs/>
          <w:sz w:val="20"/>
          <w:szCs w:val="20"/>
          <w:lang w:val="en-US"/>
        </w:rPr>
        <w:t>–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 xml:space="preserve">seventh </w:t>
      </w:r>
      <w:r w:rsidRPr="00E9188A" w:rsidR="00FB329D">
        <w:rPr>
          <w:rFonts w:ascii="Arial" w:hAnsi="Arial" w:cs="Arial"/>
          <w:b/>
          <w:bCs/>
          <w:sz w:val="20"/>
          <w:szCs w:val="20"/>
          <w:lang w:val="en-US"/>
        </w:rPr>
        <w:t>world record</w:t>
      </w:r>
    </w:p>
    <w:p w:rsidRPr="00E9188A" w:rsidR="005558E6" w:rsidP="006D07FC" w:rsidRDefault="005558E6" w14:paraId="39A036C5" w14:textId="30B68FCE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 xml:space="preserve">BVL 305 </w:t>
      </w:r>
      <w:r w:rsidRPr="00E9188A" w:rsidR="004D784A">
        <w:rPr>
          <w:rFonts w:ascii="Arial" w:hAnsi="Arial" w:cs="Arial"/>
          <w:sz w:val="20"/>
          <w:szCs w:val="20"/>
          <w:lang w:val="en-US"/>
        </w:rPr>
        <w:t>–</w:t>
      </w:r>
      <w:r w:rsidRPr="00E9188A">
        <w:rPr>
          <w:rFonts w:ascii="Arial" w:hAnsi="Arial" w:cs="Arial"/>
          <w:sz w:val="20"/>
          <w:szCs w:val="20"/>
          <w:lang w:val="en-US"/>
        </w:rPr>
        <w:t xml:space="preserve"> 2.75 mm</w:t>
      </w:r>
    </w:p>
    <w:p w:rsidRPr="00E9188A" w:rsidR="00A42E6B" w:rsidP="006D07FC" w:rsidRDefault="00A42E6B" w14:paraId="00459389" w14:textId="77777777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Pr="00E9188A" w:rsidR="00A42E6B" w:rsidP="00A42E6B" w:rsidRDefault="00A42E6B" w14:paraId="42573192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2022 </w:t>
      </w:r>
    </w:p>
    <w:p w:rsidRPr="00E9188A" w:rsidR="00A42E6B" w:rsidP="00A42E6B" w:rsidRDefault="00A42E6B" w14:paraId="261590F2" w14:textId="084673DF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OCTO FINISSIMO ULTRA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>–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E9188A" w:rsidR="005A1A8D">
        <w:rPr>
          <w:rFonts w:ascii="Arial" w:hAnsi="Arial" w:cs="Arial"/>
          <w:b/>
          <w:bCs/>
          <w:sz w:val="20"/>
          <w:szCs w:val="20"/>
          <w:lang w:val="en-US"/>
        </w:rPr>
        <w:t xml:space="preserve">eighth </w:t>
      </w:r>
      <w:r w:rsidRPr="00E9188A">
        <w:rPr>
          <w:rFonts w:ascii="Arial" w:hAnsi="Arial" w:cs="Arial"/>
          <w:b/>
          <w:bCs/>
          <w:sz w:val="20"/>
          <w:szCs w:val="20"/>
          <w:lang w:val="en-US"/>
        </w:rPr>
        <w:t>world record</w:t>
      </w:r>
      <w:r w:rsidRPr="00E9188A" w:rsidR="00882DFE">
        <w:rPr>
          <w:rFonts w:ascii="Arial" w:hAnsi="Arial" w:cs="Arial"/>
          <w:b/>
          <w:bCs/>
          <w:sz w:val="20"/>
          <w:szCs w:val="20"/>
          <w:lang w:val="en-US"/>
        </w:rPr>
        <w:t xml:space="preserve"> – 1</w:t>
      </w:r>
      <w:r w:rsidR="00B507CF">
        <w:rPr>
          <w:rFonts w:ascii="Arial" w:hAnsi="Arial" w:cs="Arial"/>
          <w:b/>
          <w:bCs/>
          <w:sz w:val="20"/>
          <w:szCs w:val="20"/>
          <w:lang w:val="en-US"/>
        </w:rPr>
        <w:t>.</w:t>
      </w:r>
      <w:r w:rsidRPr="00E9188A" w:rsidR="00882DFE">
        <w:rPr>
          <w:rFonts w:ascii="Arial" w:hAnsi="Arial" w:cs="Arial"/>
          <w:b/>
          <w:bCs/>
          <w:sz w:val="20"/>
          <w:szCs w:val="20"/>
          <w:lang w:val="en-US"/>
        </w:rPr>
        <w:t>80 mm</w:t>
      </w:r>
    </w:p>
    <w:p w:rsidRPr="00161BA4" w:rsidR="00A42E6B" w:rsidP="00A42E6B" w:rsidRDefault="00A42E6B" w14:paraId="246664C4" w14:textId="38A5275E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9188A">
        <w:rPr>
          <w:rFonts w:ascii="Arial" w:hAnsi="Arial" w:cs="Arial"/>
          <w:sz w:val="20"/>
          <w:szCs w:val="20"/>
          <w:lang w:val="en-US"/>
        </w:rPr>
        <w:t>BVL 180</w:t>
      </w:r>
      <w:r w:rsidR="00882DF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Pr="00A42E6B" w:rsidR="005558E6" w:rsidP="006D07FC" w:rsidRDefault="005558E6" w14:paraId="06A02906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Pr="00A42E6B" w:rsidR="005558E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AC"/>
    <w:rsid w:val="00053E8E"/>
    <w:rsid w:val="000A3252"/>
    <w:rsid w:val="000A47A0"/>
    <w:rsid w:val="00161BA4"/>
    <w:rsid w:val="001B765D"/>
    <w:rsid w:val="001E65FD"/>
    <w:rsid w:val="002237F8"/>
    <w:rsid w:val="00272FF0"/>
    <w:rsid w:val="002B36ED"/>
    <w:rsid w:val="00305906"/>
    <w:rsid w:val="003359C0"/>
    <w:rsid w:val="00337B04"/>
    <w:rsid w:val="00355718"/>
    <w:rsid w:val="00365921"/>
    <w:rsid w:val="003823A4"/>
    <w:rsid w:val="003C1E39"/>
    <w:rsid w:val="003C5DF6"/>
    <w:rsid w:val="003D603A"/>
    <w:rsid w:val="003F2366"/>
    <w:rsid w:val="004015EE"/>
    <w:rsid w:val="004453AF"/>
    <w:rsid w:val="00461107"/>
    <w:rsid w:val="00477D3D"/>
    <w:rsid w:val="0048612C"/>
    <w:rsid w:val="004D2828"/>
    <w:rsid w:val="004D784A"/>
    <w:rsid w:val="00521761"/>
    <w:rsid w:val="00525518"/>
    <w:rsid w:val="0052737E"/>
    <w:rsid w:val="005558E6"/>
    <w:rsid w:val="00567D26"/>
    <w:rsid w:val="005844C9"/>
    <w:rsid w:val="005A1A8D"/>
    <w:rsid w:val="005D55F3"/>
    <w:rsid w:val="005E601B"/>
    <w:rsid w:val="00633FB3"/>
    <w:rsid w:val="006613DC"/>
    <w:rsid w:val="006D07FC"/>
    <w:rsid w:val="006F4F63"/>
    <w:rsid w:val="00767E39"/>
    <w:rsid w:val="007D03BD"/>
    <w:rsid w:val="00870010"/>
    <w:rsid w:val="00882DFE"/>
    <w:rsid w:val="008935EC"/>
    <w:rsid w:val="008A60DA"/>
    <w:rsid w:val="008C3C57"/>
    <w:rsid w:val="008E299F"/>
    <w:rsid w:val="008E2C5F"/>
    <w:rsid w:val="008E70E5"/>
    <w:rsid w:val="00902C05"/>
    <w:rsid w:val="00913BD3"/>
    <w:rsid w:val="00972B35"/>
    <w:rsid w:val="0099607A"/>
    <w:rsid w:val="009A519B"/>
    <w:rsid w:val="009E2BD0"/>
    <w:rsid w:val="00A1786E"/>
    <w:rsid w:val="00A225C3"/>
    <w:rsid w:val="00A23800"/>
    <w:rsid w:val="00A42E6B"/>
    <w:rsid w:val="00A623C1"/>
    <w:rsid w:val="00AA6A65"/>
    <w:rsid w:val="00AE01D2"/>
    <w:rsid w:val="00AF1FDC"/>
    <w:rsid w:val="00B507CF"/>
    <w:rsid w:val="00BF61FE"/>
    <w:rsid w:val="00C03261"/>
    <w:rsid w:val="00C21705"/>
    <w:rsid w:val="00C344EF"/>
    <w:rsid w:val="00C67362"/>
    <w:rsid w:val="00C74B26"/>
    <w:rsid w:val="00CA0E61"/>
    <w:rsid w:val="00CA5CB0"/>
    <w:rsid w:val="00CD0F8F"/>
    <w:rsid w:val="00D43053"/>
    <w:rsid w:val="00D94C02"/>
    <w:rsid w:val="00DE737F"/>
    <w:rsid w:val="00E1159A"/>
    <w:rsid w:val="00E22CCA"/>
    <w:rsid w:val="00E23AA3"/>
    <w:rsid w:val="00E23C33"/>
    <w:rsid w:val="00E5434F"/>
    <w:rsid w:val="00E9188A"/>
    <w:rsid w:val="00EC3BC1"/>
    <w:rsid w:val="00EE356F"/>
    <w:rsid w:val="00F23D95"/>
    <w:rsid w:val="00F2478B"/>
    <w:rsid w:val="00F52DF9"/>
    <w:rsid w:val="00F567FE"/>
    <w:rsid w:val="00FB329D"/>
    <w:rsid w:val="00FD7AF9"/>
    <w:rsid w:val="00FF20AC"/>
    <w:rsid w:val="0C0E1EF5"/>
    <w:rsid w:val="5020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FB7F"/>
  <w15:chartTrackingRefBased/>
  <w15:docId w15:val="{790BF2AC-0232-4891-A4B8-A7C70E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3C57"/>
    <w:rPr>
      <w:rFonts w:eastAsiaTheme="minorEastAsia"/>
      <w:lang w:eastAsia="ja-JP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61B55-D839-4A75-B017-AD6C7E601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CF5862-72F5-430A-BB9F-4004FA4F93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7AE856-6614-4F90-9836-34E52B0CFBC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Margherita Perico</lastModifiedBy>
  <revision>31</revision>
  <lastPrinted>2022-03-16T11:01:00.0000000Z</lastPrinted>
  <dcterms:created xsi:type="dcterms:W3CDTF">2022-02-28T09:39:00.0000000Z</dcterms:created>
  <dcterms:modified xsi:type="dcterms:W3CDTF">2022-03-18T13:50:38.6857958Z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